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B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BB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BB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BB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49B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749BB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49BB" w:rsidRPr="003749BB" w:rsidRDefault="003749BB" w:rsidP="003749B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9BB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3749BB" w:rsidRPr="003749BB" w:rsidRDefault="003749BB" w:rsidP="003749B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749BB" w:rsidRPr="003749BB" w:rsidRDefault="003749BB" w:rsidP="003749B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749BB">
        <w:rPr>
          <w:rFonts w:ascii="Times New Roman" w:hAnsi="Times New Roman" w:cs="Times New Roman"/>
          <w:sz w:val="28"/>
          <w:szCs w:val="28"/>
        </w:rPr>
        <w:t xml:space="preserve">23 січня 2025 року                       </w:t>
      </w:r>
      <w:proofErr w:type="gramStart"/>
      <w:r w:rsidRPr="003749B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3749BB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6E0CCD" w:rsidRPr="003749BB" w:rsidRDefault="006E0CCD" w:rsidP="000C60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0CCD" w:rsidRPr="008302C8" w:rsidRDefault="006E0CCD" w:rsidP="000C60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виконання </w:t>
      </w:r>
      <w:r w:rsidR="008302C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міської цільової </w:t>
      </w:r>
      <w:r w:rsidR="00CC6F05" w:rsidRPr="008302C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Програми забезпечення функціонування громадської вбиральні на 2024 рік</w:t>
      </w:r>
    </w:p>
    <w:p w:rsidR="006E0CCD" w:rsidRPr="008302C8" w:rsidRDefault="006E0CCD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Default="006E0CCD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30AF0">
        <w:rPr>
          <w:rFonts w:ascii="Times New Roman" w:hAnsi="Times New Roman" w:cs="Times New Roman"/>
          <w:sz w:val="28"/>
          <w:szCs w:val="28"/>
          <w:lang w:val="uk-UA"/>
        </w:rPr>
        <w:t>Відповідно до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>Порядк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C1662"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рішенням 7 сесії Погребищенської міської ради 8 скликання від 11 березня 2021 року № 39-7-8/326</w:t>
      </w:r>
      <w:r w:rsidR="00BC166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</w:t>
      </w:r>
      <w:r w:rsidR="000C6052">
        <w:rPr>
          <w:rFonts w:ascii="Times New Roman" w:hAnsi="Times New Roman" w:cs="Times New Roman"/>
          <w:sz w:val="28"/>
          <w:szCs w:val="28"/>
          <w:lang w:val="uk-UA"/>
        </w:rPr>
        <w:t xml:space="preserve">16 січня 2025 року 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C6052">
        <w:rPr>
          <w:rFonts w:ascii="Times New Roman" w:hAnsi="Times New Roman" w:cs="Times New Roman"/>
          <w:sz w:val="28"/>
          <w:szCs w:val="28"/>
          <w:lang w:val="uk-UA"/>
        </w:rPr>
        <w:t xml:space="preserve">26 </w:t>
      </w:r>
      <w:r w:rsidR="000C6052" w:rsidRPr="000C6052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proofErr w:type="spellStart"/>
      <w:r w:rsidR="000C6052" w:rsidRPr="000C6052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0C6052" w:rsidRPr="000C6052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0C6052" w:rsidRPr="000C605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міської цільової </w:t>
      </w:r>
      <w:r w:rsidR="000C6052" w:rsidRPr="000C6052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забезпечення функціонування громадської вбиральні на 2024 рік</w:t>
      </w:r>
      <w:r w:rsidR="000C6052" w:rsidRPr="000C6052">
        <w:rPr>
          <w:rFonts w:ascii="Times New Roman" w:hAnsi="Times New Roman" w:cs="Times New Roman"/>
          <w:sz w:val="28"/>
          <w:szCs w:val="28"/>
          <w:lang w:val="uk-UA"/>
        </w:rPr>
        <w:t>»»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Pr="00930AF0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930A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>постійної комісії Погребищенської міської ради з питань планування фінансів і бюджету, соціально-економічного розвитку територіальної громади,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Pr="006126B4">
        <w:rPr>
          <w:rFonts w:ascii="Times New Roman" w:hAnsi="Times New Roman" w:cs="Times New Roman"/>
          <w:sz w:val="28"/>
          <w:szCs w:val="28"/>
          <w:lang w:val="uk-UA"/>
        </w:rPr>
        <w:t>, міська рада ВИРІШИЛА:</w:t>
      </w:r>
    </w:p>
    <w:p w:rsidR="006E0CCD" w:rsidRPr="003531E4" w:rsidRDefault="006E0CCD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0CCD" w:rsidRPr="00C74812" w:rsidRDefault="006E0CCD" w:rsidP="000C605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0B689F">
        <w:rPr>
          <w:rFonts w:ascii="Times New Roman" w:eastAsia="Calibri" w:hAnsi="Times New Roman" w:cs="Times New Roman"/>
          <w:sz w:val="28"/>
          <w:szCs w:val="28"/>
          <w:lang w:val="uk-UA"/>
        </w:rPr>
        <w:t>п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 виконання </w:t>
      </w:r>
      <w:r w:rsidR="008302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цільової </w:t>
      </w:r>
      <w:r w:rsidR="00CC6F05" w:rsidRPr="00CC6F05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 забезпечення функціонування громадської вбиральні на 2024 рік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ютого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6E0CCD" w:rsidRPr="002D303B" w:rsidRDefault="006E0CCD" w:rsidP="000C605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B689F" w:rsidRPr="000B689F" w:rsidRDefault="000B689F" w:rsidP="000C6052">
      <w:pPr>
        <w:keepNext/>
        <w:spacing w:after="0" w:line="240" w:lineRule="auto"/>
        <w:ind w:firstLine="567"/>
        <w:jc w:val="both"/>
        <w:rPr>
          <w:b/>
          <w:sz w:val="28"/>
          <w:szCs w:val="28"/>
          <w:lang w:val="uk-UA"/>
        </w:rPr>
      </w:pP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2. Визнати таким, що втратило чинність, та зняти з контролю рішення 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>2 л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ютого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40609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№ 1</w:t>
      </w:r>
      <w:r w:rsidR="00CC6F05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Pr="000B68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84051">
        <w:rPr>
          <w:rFonts w:ascii="Times New Roman" w:hAnsi="Times New Roman" w:cs="Times New Roman"/>
          <w:sz w:val="28"/>
          <w:szCs w:val="28"/>
          <w:lang w:val="uk-UA"/>
        </w:rPr>
        <w:t>Про затвердження міської цільової</w:t>
      </w:r>
      <w:r w:rsidR="008302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0C4A" w:rsidRPr="00D60C4A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D8405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60C4A" w:rsidRPr="00D60C4A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функціонування громадської вбиральні на 2024 рік</w:t>
      </w:r>
      <w:r w:rsidRPr="000B689F">
        <w:rPr>
          <w:sz w:val="28"/>
          <w:szCs w:val="28"/>
          <w:lang w:val="uk-UA"/>
        </w:rPr>
        <w:t>».</w:t>
      </w:r>
    </w:p>
    <w:p w:rsidR="000C6052" w:rsidRDefault="000C6052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6052" w:rsidRPr="0040609C" w:rsidRDefault="000C6052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E0CCD" w:rsidRPr="00C45D32" w:rsidRDefault="000C6052" w:rsidP="000C60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60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C6052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C6052">
        <w:rPr>
          <w:rFonts w:ascii="Times New Roman" w:hAnsi="Times New Roman" w:cs="Times New Roman"/>
          <w:b/>
          <w:sz w:val="28"/>
          <w:szCs w:val="28"/>
        </w:rPr>
        <w:tab/>
      </w:r>
      <w:r w:rsidRPr="000C6052">
        <w:rPr>
          <w:rFonts w:ascii="Times New Roman" w:hAnsi="Times New Roman" w:cs="Times New Roman"/>
          <w:b/>
          <w:sz w:val="28"/>
          <w:szCs w:val="28"/>
        </w:rPr>
        <w:tab/>
      </w:r>
      <w:r w:rsidRPr="000C6052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  <w:r w:rsidR="006E0CCD"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E0CCD" w:rsidRPr="00C45D32" w:rsidRDefault="006E0CCD" w:rsidP="006E0CCD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6E0CCD" w:rsidRPr="00C45D32" w:rsidSect="000C605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Додаток</w:t>
      </w:r>
    </w:p>
    <w:p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до рішення </w:t>
      </w:r>
      <w:r w:rsidR="002D303B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69</w:t>
      </w: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сесії</w:t>
      </w:r>
    </w:p>
    <w:p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Погребищенської міської ради </w:t>
      </w:r>
    </w:p>
    <w:p w:rsidR="003429E4" w:rsidRPr="00837AC6" w:rsidRDefault="003429E4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8 скликання </w:t>
      </w:r>
    </w:p>
    <w:p w:rsidR="003429E4" w:rsidRPr="00837AC6" w:rsidRDefault="002D303B" w:rsidP="003429E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від </w:t>
      </w:r>
      <w:r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23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січня</w:t>
      </w:r>
      <w:r w:rsidR="003429E4"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202</w:t>
      </w:r>
      <w:r w:rsidR="00D60C4A"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5</w:t>
      </w:r>
      <w:r w:rsidR="003429E4" w:rsidRPr="00837AC6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р. №</w:t>
      </w: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5</w:t>
      </w:r>
    </w:p>
    <w:p w:rsidR="00022CA6" w:rsidRDefault="00022CA6" w:rsidP="00022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Інформація про виконання </w:t>
      </w:r>
    </w:p>
    <w:p w:rsidR="00022CA6" w:rsidRDefault="00022CA6" w:rsidP="00022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міської цільової </w:t>
      </w:r>
    </w:p>
    <w:p w:rsidR="00D60C4A" w:rsidRPr="00022CA6" w:rsidRDefault="00022CA6" w:rsidP="00022CA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022C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>П</w:t>
      </w:r>
      <w:proofErr w:type="spellStart"/>
      <w:r w:rsidRPr="00022CA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рограми</w:t>
      </w:r>
      <w:proofErr w:type="spellEnd"/>
      <w:r w:rsidRPr="00022C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  <w:t xml:space="preserve"> </w:t>
      </w:r>
      <w:r w:rsidR="00D60C4A" w:rsidRPr="00022CA6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>забезпечення</w:t>
      </w:r>
      <w:r w:rsidR="00D60C4A" w:rsidRPr="00D60C4A">
        <w:rPr>
          <w:rFonts w:ascii="Times New Roman" w:hAnsi="Times New Roman"/>
          <w:b/>
          <w:spacing w:val="-2"/>
          <w:sz w:val="28"/>
          <w:szCs w:val="20"/>
          <w:u w:val="single"/>
          <w:lang w:val="uk-UA"/>
        </w:rPr>
        <w:t xml:space="preserve"> функціонування громадської вбиральні на 2024 рік </w:t>
      </w:r>
    </w:p>
    <w:p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л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ютого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>202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4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</w:rPr>
        <w:t xml:space="preserve"> р</w:t>
      </w:r>
      <w:r w:rsidR="00CB63D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оку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62</w:t>
      </w:r>
    </w:p>
    <w:p w:rsidR="006E0CCD" w:rsidRPr="00C45D32" w:rsidRDefault="006E0CCD" w:rsidP="00CB63DA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рішенняміської ради про затвердження програми</w:t>
      </w:r>
    </w:p>
    <w:p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</w:rPr>
        <w:t>Погребищенської міської ради</w:t>
      </w:r>
    </w:p>
    <w:p w:rsidR="006E0CCD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6E0CCD" w:rsidRPr="00C13950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Управління </w:t>
      </w:r>
      <w:r w:rsidRPr="00C1395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ЖКГ </w:t>
      </w: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 міської ради</w:t>
      </w:r>
    </w:p>
    <w:p w:rsidR="00E26FCE" w:rsidRPr="00C13950" w:rsidRDefault="00E26FCE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 «</w:t>
      </w:r>
      <w:proofErr w:type="spellStart"/>
      <w:r w:rsidRP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</w:t>
      </w:r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водоканал</w:t>
      </w:r>
      <w:proofErr w:type="spellEnd"/>
      <w:r w:rsidR="00D60C4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022CA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Погребищенської міської ради</w:t>
      </w:r>
      <w:r w:rsidRPr="00D8405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:rsidR="006E0CCD" w:rsidRPr="00C45D32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6E0CCD" w:rsidRPr="00837AC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  <w:lang w:eastAsia="zh-CN"/>
        </w:rPr>
      </w:pPr>
    </w:p>
    <w:p w:rsidR="006E0CCD" w:rsidRPr="00153E64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F222EB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6E0CCD" w:rsidRPr="00554FC5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Style w:val="210"/>
        <w:tblpPr w:leftFromText="180" w:rightFromText="180" w:vertAnchor="text" w:tblpX="-612" w:tblpY="1"/>
        <w:tblW w:w="15163" w:type="dxa"/>
        <w:tblLayout w:type="fixed"/>
        <w:tblLook w:val="0000"/>
      </w:tblPr>
      <w:tblGrid>
        <w:gridCol w:w="561"/>
        <w:gridCol w:w="3970"/>
        <w:gridCol w:w="4520"/>
        <w:gridCol w:w="24"/>
        <w:gridCol w:w="2827"/>
        <w:gridCol w:w="3261"/>
      </w:tblGrid>
      <w:tr w:rsidR="009245A6" w:rsidRPr="00022CA6" w:rsidTr="00184367">
        <w:trPr>
          <w:cnfStyle w:val="000000100000"/>
        </w:trPr>
        <w:tc>
          <w:tcPr>
            <w:cnfStyle w:val="000010000000"/>
            <w:tcW w:w="561" w:type="dxa"/>
            <w:vMerge w:val="restart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№ з/п</w:t>
            </w:r>
          </w:p>
        </w:tc>
        <w:tc>
          <w:tcPr>
            <w:cnfStyle w:val="000001000000"/>
            <w:tcW w:w="8514" w:type="dxa"/>
            <w:gridSpan w:val="3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Заплановані  заходи</w:t>
            </w:r>
            <w:r w:rsidR="00A33178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на</w:t>
            </w:r>
            <w:r w:rsidR="00BD76CB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202</w:t>
            </w:r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  <w:r w:rsidR="00F777AF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</w:t>
            </w:r>
            <w:proofErr w:type="gramStart"/>
            <w:r w:rsidR="00F777AF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р</w:t>
            </w:r>
            <w:proofErr w:type="gramEnd"/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ік</w:t>
            </w:r>
          </w:p>
        </w:tc>
        <w:tc>
          <w:tcPr>
            <w:cnfStyle w:val="000010000000"/>
            <w:tcW w:w="6088" w:type="dxa"/>
            <w:gridSpan w:val="2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Фактично проведені заходи</w:t>
            </w:r>
            <w:r w:rsidR="00BD76CB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в 202</w:t>
            </w:r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  <w:r w:rsidR="00F777AF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 xml:space="preserve"> ро</w:t>
            </w:r>
            <w:r w:rsidR="00A23A83"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ці</w:t>
            </w:r>
          </w:p>
          <w:p w:rsidR="009245A6" w:rsidRPr="00022CA6" w:rsidRDefault="009245A6" w:rsidP="00E850F7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FE1CA1" w:rsidRPr="00022CA6" w:rsidTr="00184367">
        <w:trPr>
          <w:trHeight w:val="630"/>
        </w:trPr>
        <w:tc>
          <w:tcPr>
            <w:cnfStyle w:val="000010000000"/>
            <w:tcW w:w="561" w:type="dxa"/>
            <w:vMerge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01000000"/>
            <w:tcW w:w="3970" w:type="dxa"/>
            <w:vMerge w:val="restart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зміст заходу/напрям діяльності</w:t>
            </w:r>
          </w:p>
          <w:p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/>
            <w:tcW w:w="4520" w:type="dxa"/>
            <w:vMerge w:val="restart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Запланований результат</w:t>
            </w:r>
          </w:p>
        </w:tc>
        <w:tc>
          <w:tcPr>
            <w:cnfStyle w:val="000001000000"/>
            <w:tcW w:w="2851" w:type="dxa"/>
            <w:gridSpan w:val="2"/>
            <w:vMerge w:val="restart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Назва, зміст заходу/ напрям діяльності</w:t>
            </w:r>
          </w:p>
          <w:p w:rsidR="009245A6" w:rsidRPr="00022CA6" w:rsidRDefault="009245A6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/>
            <w:tcW w:w="3261" w:type="dxa"/>
          </w:tcPr>
          <w:p w:rsidR="009245A6" w:rsidRPr="00022CA6" w:rsidRDefault="009245A6" w:rsidP="00E850F7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Досягнуті результати</w:t>
            </w:r>
          </w:p>
        </w:tc>
      </w:tr>
      <w:tr w:rsidR="00E5603E" w:rsidRPr="00022CA6" w:rsidTr="00184367">
        <w:trPr>
          <w:cnfStyle w:val="000000100000"/>
          <w:trHeight w:val="200"/>
        </w:trPr>
        <w:tc>
          <w:tcPr>
            <w:cnfStyle w:val="000010000000"/>
            <w:tcW w:w="561" w:type="dxa"/>
            <w:vMerge/>
          </w:tcPr>
          <w:p w:rsidR="00E5603E" w:rsidRPr="00022CA6" w:rsidRDefault="00E5603E" w:rsidP="00E850F7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01000000"/>
            <w:tcW w:w="3970" w:type="dxa"/>
            <w:vMerge/>
          </w:tcPr>
          <w:p w:rsidR="00E5603E" w:rsidRPr="00022CA6" w:rsidRDefault="00E5603E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/>
            <w:tcW w:w="4520" w:type="dxa"/>
            <w:vMerge/>
          </w:tcPr>
          <w:p w:rsidR="00E5603E" w:rsidRPr="00022CA6" w:rsidRDefault="00E5603E" w:rsidP="00E850F7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01000000"/>
            <w:tcW w:w="2851" w:type="dxa"/>
            <w:gridSpan w:val="2"/>
            <w:vMerge/>
          </w:tcPr>
          <w:p w:rsidR="00E5603E" w:rsidRPr="00022CA6" w:rsidRDefault="00E5603E" w:rsidP="00E850F7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cnfStyle w:val="000010000000"/>
            <w:tcW w:w="3261" w:type="dxa"/>
          </w:tcPr>
          <w:p w:rsidR="00E5603E" w:rsidRPr="00022CA6" w:rsidRDefault="00E5603E" w:rsidP="00E5603E">
            <w:pPr>
              <w:widowControl w:val="0"/>
              <w:suppressAutoHyphens/>
              <w:autoSpaceDE w:val="0"/>
              <w:ind w:right="49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2024 рік</w:t>
            </w:r>
          </w:p>
        </w:tc>
      </w:tr>
      <w:tr w:rsidR="00930AF0" w:rsidRPr="00022CA6" w:rsidTr="00184367">
        <w:trPr>
          <w:trHeight w:val="350"/>
        </w:trPr>
        <w:tc>
          <w:tcPr>
            <w:cnfStyle w:val="000010000000"/>
            <w:tcW w:w="561" w:type="dxa"/>
          </w:tcPr>
          <w:p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cnfStyle w:val="000001000000"/>
            <w:tcW w:w="3970" w:type="dxa"/>
          </w:tcPr>
          <w:p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/>
            <w:tcW w:w="4520" w:type="dxa"/>
          </w:tcPr>
          <w:p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Своєчасна оплата за водопостачання та водовідведення</w:t>
            </w:r>
          </w:p>
        </w:tc>
        <w:tc>
          <w:tcPr>
            <w:cnfStyle w:val="000001000000"/>
            <w:tcW w:w="2851" w:type="dxa"/>
            <w:gridSpan w:val="2"/>
          </w:tcPr>
          <w:p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Забезпечення вбиральні  водопостачанням та водовідведенням.</w:t>
            </w:r>
          </w:p>
        </w:tc>
        <w:tc>
          <w:tcPr>
            <w:cnfStyle w:val="000010000000"/>
            <w:tcW w:w="3261" w:type="dxa"/>
          </w:tcPr>
          <w:p w:rsidR="00930AF0" w:rsidRPr="00022CA6" w:rsidRDefault="00930AF0" w:rsidP="00930AF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Оплочено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водопост</w:t>
            </w:r>
            <w:r w:rsidR="00FB373C"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ачання та водовідведення кошти на суму </w:t>
            </w:r>
            <w:r w:rsidR="00926186"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9,61 </w:t>
            </w: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</w:t>
            </w:r>
            <w:r w:rsidR="00FB373C"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</w:p>
        </w:tc>
      </w:tr>
      <w:tr w:rsidR="00930AF0" w:rsidRPr="00022CA6" w:rsidTr="00184367">
        <w:trPr>
          <w:cnfStyle w:val="000000100000"/>
          <w:trHeight w:val="1272"/>
        </w:trPr>
        <w:tc>
          <w:tcPr>
            <w:cnfStyle w:val="000010000000"/>
            <w:tcW w:w="561" w:type="dxa"/>
          </w:tcPr>
          <w:p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cnfStyle w:val="000001000000"/>
            <w:tcW w:w="3970" w:type="dxa"/>
          </w:tcPr>
          <w:p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/>
            <w:tcW w:w="4520" w:type="dxa"/>
          </w:tcPr>
          <w:p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Забезпечення функціонування громадської вбиральні в </w:t>
            </w: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належному санітарно - гігієнічному стані.</w:t>
            </w:r>
          </w:p>
        </w:tc>
        <w:tc>
          <w:tcPr>
            <w:cnfStyle w:val="000001000000"/>
            <w:tcW w:w="2851" w:type="dxa"/>
            <w:gridSpan w:val="2"/>
          </w:tcPr>
          <w:p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cnfStyle w:val="000010000000"/>
            <w:tcW w:w="3261" w:type="dxa"/>
          </w:tcPr>
          <w:p w:rsidR="00930AF0" w:rsidRPr="00022CA6" w:rsidRDefault="00930AF0" w:rsidP="00926186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Закуплено туалетного паперу</w:t>
            </w:r>
            <w:r w:rsidR="002F52DE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 паперових рушничків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, </w:t>
            </w:r>
            <w:r w:rsidR="002F52DE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миючих засобів та інвентаря на суму 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12,99 </w:t>
            </w:r>
            <w:r w:rsidR="002F52DE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</w:t>
            </w:r>
            <w:r w:rsidR="00FB373C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  <w:tr w:rsidR="00930AF0" w:rsidRPr="00022CA6" w:rsidTr="00184367">
        <w:trPr>
          <w:trHeight w:val="350"/>
        </w:trPr>
        <w:tc>
          <w:tcPr>
            <w:cnfStyle w:val="000010000000"/>
            <w:tcW w:w="561" w:type="dxa"/>
          </w:tcPr>
          <w:p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lastRenderedPageBreak/>
              <w:t>3</w:t>
            </w:r>
          </w:p>
        </w:tc>
        <w:tc>
          <w:tcPr>
            <w:cnfStyle w:val="000001000000"/>
            <w:tcW w:w="3970" w:type="dxa"/>
          </w:tcPr>
          <w:p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праці </w:t>
            </w:r>
            <w:r w:rsidR="006020C7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працівників </w:t>
            </w: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громадської вбиральні</w:t>
            </w:r>
          </w:p>
        </w:tc>
        <w:tc>
          <w:tcPr>
            <w:cnfStyle w:val="000010000000"/>
            <w:tcW w:w="4520" w:type="dxa"/>
          </w:tcPr>
          <w:p w:rsidR="00930AF0" w:rsidRPr="00022CA6" w:rsidRDefault="00930AF0" w:rsidP="000C605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Своєчасна виплата заробітної плати працівникам 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Погребищеводоканал</w:t>
            </w:r>
            <w:proofErr w:type="spellEnd"/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cnfStyle w:val="000001000000"/>
            <w:tcW w:w="2851" w:type="dxa"/>
            <w:gridSpan w:val="2"/>
          </w:tcPr>
          <w:p w:rsidR="00930AF0" w:rsidRPr="00022CA6" w:rsidRDefault="00930AF0" w:rsidP="003A6D58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праці </w:t>
            </w:r>
            <w:r w:rsidR="003A6D5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працівників</w:t>
            </w: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громадської вбиральні</w:t>
            </w:r>
          </w:p>
        </w:tc>
        <w:tc>
          <w:tcPr>
            <w:cnfStyle w:val="000010000000"/>
            <w:tcW w:w="3261" w:type="dxa"/>
          </w:tcPr>
          <w:p w:rsidR="00930AF0" w:rsidRPr="00022CA6" w:rsidRDefault="00930AF0" w:rsidP="000C6052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Своєчасно виплачено заробітн</w:t>
            </w:r>
            <w:r w:rsidR="000C60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у</w:t>
            </w: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плату в сумі 281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</w:t>
            </w: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5 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тис.</w:t>
            </w:r>
            <w:r w:rsidR="00FB373C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грн</w:t>
            </w:r>
          </w:p>
        </w:tc>
      </w:tr>
      <w:tr w:rsidR="00930AF0" w:rsidRPr="00022CA6" w:rsidTr="00184367">
        <w:trPr>
          <w:cnfStyle w:val="000000100000"/>
          <w:trHeight w:val="1058"/>
        </w:trPr>
        <w:tc>
          <w:tcPr>
            <w:cnfStyle w:val="000010000000"/>
            <w:tcW w:w="561" w:type="dxa"/>
          </w:tcPr>
          <w:p w:rsidR="00930AF0" w:rsidRPr="00022CA6" w:rsidRDefault="00930AF0" w:rsidP="00930AF0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022C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zh-CN"/>
              </w:rPr>
              <w:t>4</w:t>
            </w:r>
          </w:p>
        </w:tc>
        <w:tc>
          <w:tcPr>
            <w:cnfStyle w:val="000001000000"/>
            <w:tcW w:w="3970" w:type="dxa"/>
          </w:tcPr>
          <w:p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Відшкодування загальновиробничих витрат та витрат на розрахунково-реєстраційні операції</w:t>
            </w:r>
          </w:p>
        </w:tc>
        <w:tc>
          <w:tcPr>
            <w:cnfStyle w:val="000010000000"/>
            <w:tcW w:w="4520" w:type="dxa"/>
          </w:tcPr>
          <w:p w:rsidR="00930AF0" w:rsidRPr="00022CA6" w:rsidRDefault="00930AF0" w:rsidP="00930AF0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обігом коштів та ведення  статистичних даних щодо кількості відвідувачів</w:t>
            </w:r>
          </w:p>
        </w:tc>
        <w:tc>
          <w:tcPr>
            <w:cnfStyle w:val="000001000000"/>
            <w:tcW w:w="2851" w:type="dxa"/>
            <w:gridSpan w:val="2"/>
          </w:tcPr>
          <w:p w:rsidR="00930AF0" w:rsidRPr="00022CA6" w:rsidRDefault="00930AF0" w:rsidP="00930A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Відшкодування загальновиробничих витрат та витрат на розрахунково-реєстраційні операції</w:t>
            </w:r>
          </w:p>
        </w:tc>
        <w:tc>
          <w:tcPr>
            <w:cnfStyle w:val="000010000000"/>
            <w:tcW w:w="3261" w:type="dxa"/>
          </w:tcPr>
          <w:p w:rsidR="00930AF0" w:rsidRPr="00022CA6" w:rsidRDefault="00FB373C" w:rsidP="00930AF0">
            <w:pPr>
              <w:widowControl w:val="0"/>
              <w:suppressAutoHyphens/>
              <w:autoSpaceDE w:val="0"/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Придбано касовий апарат</w:t>
            </w:r>
            <w:r w:rsidR="00930AF0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– 5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,</w:t>
            </w:r>
            <w:r w:rsidR="00930AF0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2</w:t>
            </w:r>
            <w:r w:rsidR="00926186"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тис.</w:t>
            </w:r>
            <w:r w:rsidRP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 xml:space="preserve"> </w:t>
            </w:r>
            <w:r w:rsidR="00022C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грн</w:t>
            </w:r>
          </w:p>
        </w:tc>
      </w:tr>
    </w:tbl>
    <w:p w:rsidR="006E0CCD" w:rsidRPr="00022CA6" w:rsidRDefault="006E0CCD" w:rsidP="00AF22C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22C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</w:t>
      </w:r>
      <w:r w:rsidR="00153E64" w:rsidRPr="00022C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 xml:space="preserve"> </w:t>
      </w:r>
      <w:r w:rsidRPr="00022CA6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показників та пояснення щодо їх виконання:</w:t>
      </w:r>
    </w:p>
    <w:p w:rsidR="006E0CCD" w:rsidRPr="00022CA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tbl>
      <w:tblPr>
        <w:tblStyle w:val="a4"/>
        <w:tblW w:w="14441" w:type="dxa"/>
        <w:tblLayout w:type="fixed"/>
        <w:tblLook w:val="04A0"/>
      </w:tblPr>
      <w:tblGrid>
        <w:gridCol w:w="542"/>
        <w:gridCol w:w="6541"/>
        <w:gridCol w:w="1134"/>
        <w:gridCol w:w="1278"/>
        <w:gridCol w:w="1665"/>
        <w:gridCol w:w="1319"/>
        <w:gridCol w:w="1962"/>
      </w:tblGrid>
      <w:tr w:rsidR="00D5331F" w:rsidRPr="00022CA6" w:rsidTr="004F0B4B">
        <w:trPr>
          <w:trHeight w:val="999"/>
        </w:trPr>
        <w:tc>
          <w:tcPr>
            <w:tcW w:w="542" w:type="dxa"/>
            <w:vMerge w:val="restart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№ п/п</w:t>
            </w:r>
          </w:p>
        </w:tc>
        <w:tc>
          <w:tcPr>
            <w:tcW w:w="6541" w:type="dxa"/>
            <w:vMerge w:val="restart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Показники</w:t>
            </w:r>
          </w:p>
        </w:tc>
        <w:tc>
          <w:tcPr>
            <w:tcW w:w="1134" w:type="dxa"/>
            <w:vMerge w:val="restart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Одиниця виміру</w:t>
            </w:r>
          </w:p>
        </w:tc>
        <w:tc>
          <w:tcPr>
            <w:tcW w:w="1278" w:type="dxa"/>
            <w:vMerge w:val="restart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Джерело інформації</w:t>
            </w:r>
          </w:p>
        </w:tc>
        <w:tc>
          <w:tcPr>
            <w:tcW w:w="1665" w:type="dxa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Затвердже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-</w:t>
            </w: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но</w:t>
            </w:r>
            <w:proofErr w:type="spellEnd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програмою</w:t>
            </w:r>
          </w:p>
        </w:tc>
        <w:tc>
          <w:tcPr>
            <w:tcW w:w="1319" w:type="dxa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proofErr w:type="spellStart"/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Викона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-</w:t>
            </w: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но</w:t>
            </w:r>
            <w:proofErr w:type="spellEnd"/>
          </w:p>
        </w:tc>
        <w:tc>
          <w:tcPr>
            <w:tcW w:w="1962" w:type="dxa"/>
          </w:tcPr>
          <w:p w:rsidR="00B40C89" w:rsidRPr="00022CA6" w:rsidRDefault="00B40C89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Рівень виконання до затверджено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-</w:t>
            </w: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го програмою (%)</w:t>
            </w:r>
          </w:p>
        </w:tc>
      </w:tr>
      <w:tr w:rsidR="00837AC6" w:rsidRPr="00022CA6" w:rsidTr="004F0B4B">
        <w:trPr>
          <w:trHeight w:val="343"/>
        </w:trPr>
        <w:tc>
          <w:tcPr>
            <w:tcW w:w="542" w:type="dxa"/>
            <w:vMerge/>
          </w:tcPr>
          <w:p w:rsidR="00837AC6" w:rsidRPr="00022CA6" w:rsidRDefault="00837AC6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6541" w:type="dxa"/>
            <w:vMerge/>
          </w:tcPr>
          <w:p w:rsidR="00837AC6" w:rsidRPr="00022CA6" w:rsidRDefault="00837AC6" w:rsidP="000B689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</w:tcPr>
          <w:p w:rsidR="00837AC6" w:rsidRPr="00022CA6" w:rsidRDefault="00837AC6" w:rsidP="000B68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278" w:type="dxa"/>
            <w:vMerge/>
          </w:tcPr>
          <w:p w:rsidR="00837AC6" w:rsidRPr="00022CA6" w:rsidRDefault="00837AC6" w:rsidP="000B689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:rsidR="00837AC6" w:rsidRPr="00022CA6" w:rsidRDefault="00837AC6" w:rsidP="00837A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2024р.</w:t>
            </w:r>
          </w:p>
        </w:tc>
        <w:tc>
          <w:tcPr>
            <w:tcW w:w="1319" w:type="dxa"/>
          </w:tcPr>
          <w:p w:rsidR="00837AC6" w:rsidRPr="00022CA6" w:rsidRDefault="00837AC6" w:rsidP="00837A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2024р.</w:t>
            </w:r>
          </w:p>
        </w:tc>
        <w:tc>
          <w:tcPr>
            <w:tcW w:w="1962" w:type="dxa"/>
          </w:tcPr>
          <w:p w:rsidR="00837AC6" w:rsidRPr="00022CA6" w:rsidRDefault="00837AC6" w:rsidP="00837AC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2024р.</w:t>
            </w:r>
          </w:p>
        </w:tc>
      </w:tr>
      <w:tr w:rsidR="002F52DE" w:rsidRPr="00022CA6" w:rsidTr="004F0B4B">
        <w:trPr>
          <w:trHeight w:val="50"/>
        </w:trPr>
        <w:tc>
          <w:tcPr>
            <w:tcW w:w="542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1.</w:t>
            </w:r>
          </w:p>
        </w:tc>
        <w:tc>
          <w:tcPr>
            <w:tcW w:w="6541" w:type="dxa"/>
          </w:tcPr>
          <w:p w:rsidR="002F52DE" w:rsidRPr="00022CA6" w:rsidRDefault="002F52DE" w:rsidP="002F52D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Забезпечення вбиральні  водопостачанням та водовідведенням.</w:t>
            </w:r>
          </w:p>
        </w:tc>
        <w:tc>
          <w:tcPr>
            <w:tcW w:w="1134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22,3</w:t>
            </w:r>
          </w:p>
        </w:tc>
        <w:tc>
          <w:tcPr>
            <w:tcW w:w="1319" w:type="dxa"/>
          </w:tcPr>
          <w:p w:rsidR="002F52DE" w:rsidRPr="00022CA6" w:rsidRDefault="007F67E9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9,61</w:t>
            </w:r>
          </w:p>
        </w:tc>
        <w:tc>
          <w:tcPr>
            <w:tcW w:w="1962" w:type="dxa"/>
          </w:tcPr>
          <w:p w:rsidR="002F52DE" w:rsidRPr="00022CA6" w:rsidRDefault="007F67E9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43,1</w:t>
            </w:r>
          </w:p>
        </w:tc>
      </w:tr>
      <w:tr w:rsidR="002F52DE" w:rsidRPr="00022CA6" w:rsidTr="003749BB">
        <w:trPr>
          <w:trHeight w:val="820"/>
        </w:trPr>
        <w:tc>
          <w:tcPr>
            <w:tcW w:w="542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2.</w:t>
            </w:r>
          </w:p>
        </w:tc>
        <w:tc>
          <w:tcPr>
            <w:tcW w:w="6541" w:type="dxa"/>
          </w:tcPr>
          <w:p w:rsidR="002F52DE" w:rsidRPr="00022CA6" w:rsidRDefault="002F52DE" w:rsidP="002F52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Закупівля матеріалів (інвентар, миючі засоби та інше)</w:t>
            </w:r>
          </w:p>
        </w:tc>
        <w:tc>
          <w:tcPr>
            <w:tcW w:w="1134" w:type="dxa"/>
          </w:tcPr>
          <w:p w:rsidR="002F52DE" w:rsidRPr="00022CA6" w:rsidRDefault="002F52DE" w:rsidP="002F52DE">
            <w:pPr>
              <w:jc w:val="center"/>
              <w:rPr>
                <w:rStyle w:val="211pt"/>
                <w:rFonts w:eastAsia="Arial Unicode MS"/>
                <w:sz w:val="28"/>
                <w:szCs w:val="28"/>
              </w:rPr>
            </w:pPr>
            <w:r w:rsidRPr="00022CA6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:rsidR="002F52DE" w:rsidRPr="00022CA6" w:rsidRDefault="00926186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25,6</w:t>
            </w:r>
          </w:p>
        </w:tc>
        <w:tc>
          <w:tcPr>
            <w:tcW w:w="1319" w:type="dxa"/>
          </w:tcPr>
          <w:p w:rsidR="002F52DE" w:rsidRPr="00022CA6" w:rsidRDefault="00926186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12,99</w:t>
            </w:r>
          </w:p>
        </w:tc>
        <w:tc>
          <w:tcPr>
            <w:tcW w:w="1962" w:type="dxa"/>
          </w:tcPr>
          <w:p w:rsidR="002F52DE" w:rsidRPr="00022CA6" w:rsidRDefault="00926186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50,7</w:t>
            </w:r>
          </w:p>
        </w:tc>
      </w:tr>
      <w:tr w:rsidR="002F52DE" w:rsidRPr="00022CA6" w:rsidTr="004F0B4B">
        <w:trPr>
          <w:trHeight w:val="50"/>
        </w:trPr>
        <w:tc>
          <w:tcPr>
            <w:tcW w:w="542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3.</w:t>
            </w:r>
          </w:p>
        </w:tc>
        <w:tc>
          <w:tcPr>
            <w:tcW w:w="6541" w:type="dxa"/>
          </w:tcPr>
          <w:p w:rsidR="002F52DE" w:rsidRPr="00022CA6" w:rsidRDefault="002F52DE" w:rsidP="003A6D5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Оплата праці </w:t>
            </w:r>
            <w:r w:rsidR="003A6D5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прац</w:t>
            </w:r>
            <w:r w:rsidR="001C42B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</w:t>
            </w:r>
            <w:r w:rsidR="003A6D5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вників</w:t>
            </w:r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</w:t>
            </w:r>
            <w:bookmarkStart w:id="0" w:name="_GoBack"/>
            <w:bookmarkEnd w:id="0"/>
            <w:r w:rsidRPr="00022CA6">
              <w:rPr>
                <w:rFonts w:ascii="Times New Roman" w:hAnsi="Times New Roman" w:cs="Times New Roman"/>
                <w:bCs/>
                <w:sz w:val="28"/>
                <w:szCs w:val="28"/>
              </w:rPr>
              <w:t>мадської вбиральні</w:t>
            </w:r>
          </w:p>
        </w:tc>
        <w:tc>
          <w:tcPr>
            <w:tcW w:w="1134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тис.</w:t>
            </w:r>
            <w:r w:rsid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грн</w:t>
            </w:r>
          </w:p>
        </w:tc>
        <w:tc>
          <w:tcPr>
            <w:tcW w:w="1278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306,3</w:t>
            </w:r>
          </w:p>
        </w:tc>
        <w:tc>
          <w:tcPr>
            <w:tcW w:w="1319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281,5</w:t>
            </w:r>
          </w:p>
        </w:tc>
        <w:tc>
          <w:tcPr>
            <w:tcW w:w="1962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91,9</w:t>
            </w:r>
          </w:p>
        </w:tc>
      </w:tr>
      <w:tr w:rsidR="002F52DE" w:rsidRPr="00022CA6" w:rsidTr="004F0B4B">
        <w:trPr>
          <w:trHeight w:val="820"/>
        </w:trPr>
        <w:tc>
          <w:tcPr>
            <w:tcW w:w="542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4.</w:t>
            </w:r>
          </w:p>
        </w:tc>
        <w:tc>
          <w:tcPr>
            <w:tcW w:w="6541" w:type="dxa"/>
          </w:tcPr>
          <w:p w:rsidR="002F52DE" w:rsidRPr="00022CA6" w:rsidRDefault="002F52DE" w:rsidP="002F52D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22CA6">
              <w:rPr>
                <w:rFonts w:ascii="Times New Roman" w:hAnsi="Times New Roman" w:cs="Times New Roman"/>
                <w:sz w:val="28"/>
                <w:szCs w:val="28"/>
              </w:rPr>
              <w:t>Відшкодування загальновиробничих витрат та витрат на розрахунково-реєстраційні операції</w:t>
            </w:r>
          </w:p>
        </w:tc>
        <w:tc>
          <w:tcPr>
            <w:tcW w:w="1134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Style w:val="211pt"/>
                <w:rFonts w:eastAsia="Arial Unicode MS"/>
                <w:sz w:val="28"/>
                <w:szCs w:val="28"/>
              </w:rPr>
              <w:t>тис. грн</w:t>
            </w:r>
          </w:p>
        </w:tc>
        <w:tc>
          <w:tcPr>
            <w:tcW w:w="1278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1665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27,6</w:t>
            </w:r>
          </w:p>
        </w:tc>
        <w:tc>
          <w:tcPr>
            <w:tcW w:w="1319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5,2</w:t>
            </w:r>
          </w:p>
        </w:tc>
        <w:tc>
          <w:tcPr>
            <w:tcW w:w="1962" w:type="dxa"/>
          </w:tcPr>
          <w:p w:rsidR="002F52DE" w:rsidRPr="00022CA6" w:rsidRDefault="002F52DE" w:rsidP="002F52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022CA6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18,8</w:t>
            </w:r>
          </w:p>
        </w:tc>
      </w:tr>
    </w:tbl>
    <w:p w:rsidR="006E0CCD" w:rsidRPr="00022CA6" w:rsidRDefault="006E0CCD" w:rsidP="006E0CCD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C6052" w:rsidRDefault="000C6052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 w:type="page"/>
      </w:r>
    </w:p>
    <w:p w:rsidR="000C6052" w:rsidRDefault="000C6052" w:rsidP="000C6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sectPr w:rsidR="000C6052" w:rsidSect="007E1611">
          <w:pgSz w:w="16838" w:h="11906" w:orient="landscape"/>
          <w:pgMar w:top="540" w:right="567" w:bottom="900" w:left="1701" w:header="709" w:footer="709" w:gutter="0"/>
          <w:cols w:space="708"/>
          <w:docGrid w:linePitch="360"/>
        </w:sectPr>
      </w:pPr>
    </w:p>
    <w:p w:rsidR="000C6052" w:rsidRDefault="000C6052" w:rsidP="000C6052">
      <w:pPr>
        <w:pStyle w:val="a3"/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2CA6">
        <w:rPr>
          <w:rFonts w:ascii="Times New Roman" w:hAnsi="Times New Roman" w:cs="Times New Roman"/>
          <w:b/>
          <w:sz w:val="28"/>
          <w:szCs w:val="28"/>
        </w:rPr>
        <w:lastRenderedPageBreak/>
        <w:t>Аналітичний</w:t>
      </w: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2CA6">
        <w:rPr>
          <w:rFonts w:ascii="Times New Roman" w:hAnsi="Times New Roman" w:cs="Times New Roman"/>
          <w:b/>
          <w:sz w:val="28"/>
          <w:szCs w:val="28"/>
        </w:rPr>
        <w:t>описовий</w:t>
      </w:r>
      <w:r w:rsidRPr="00022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2CA6">
        <w:rPr>
          <w:rFonts w:ascii="Times New Roman" w:hAnsi="Times New Roman" w:cs="Times New Roman"/>
          <w:b/>
          <w:sz w:val="28"/>
          <w:szCs w:val="28"/>
        </w:rPr>
        <w:t>звіт</w:t>
      </w:r>
    </w:p>
    <w:p w:rsidR="000C6052" w:rsidRPr="00022CA6" w:rsidRDefault="000C6052" w:rsidP="000C6052">
      <w:pPr>
        <w:pStyle w:val="a3"/>
        <w:spacing w:after="0" w:line="240" w:lineRule="auto"/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0C6052" w:rsidRPr="00022CA6" w:rsidRDefault="000C6052" w:rsidP="000C605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Міська цільова Програма </w:t>
      </w:r>
      <w:r w:rsidRPr="00022CA6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забезпечення функціонування громадської вбиральні на 2024 рік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54 сесії Погребищенської міської ради 8 скликання від 22 лютого 2024 року № 162. </w:t>
      </w:r>
    </w:p>
    <w:p w:rsidR="000C6052" w:rsidRPr="00022CA6" w:rsidRDefault="000C6052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hAnsi="Times New Roman" w:cs="Times New Roman"/>
          <w:sz w:val="28"/>
          <w:szCs w:val="28"/>
          <w:lang w:val="uk-UA"/>
        </w:rPr>
        <w:t>Метою міської цільової Програми забезпечення функціонування громадської вбиральні на 2024 рік (далі – Програма) є забезпечення населення  необхідними санітарно-гігієнічними заходами шляхом функціонування громадської вбиральні в м. Погребище.</w:t>
      </w:r>
    </w:p>
    <w:p w:rsidR="000C6052" w:rsidRPr="00022CA6" w:rsidRDefault="000C6052" w:rsidP="000C60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За березень-грудень 2024 року </w:t>
      </w:r>
      <w:r w:rsidRPr="00022CA6">
        <w:rPr>
          <w:rStyle w:val="docdata"/>
          <w:rFonts w:ascii="Times New Roman" w:hAnsi="Times New Roman" w:cs="Times New Roman"/>
          <w:sz w:val="28"/>
          <w:szCs w:val="28"/>
          <w:lang w:val="uk-UA"/>
        </w:rPr>
        <w:t>послугами громадської вбиральні скористались 4523 мешканці громади.</w:t>
      </w:r>
    </w:p>
    <w:p w:rsidR="000C6052" w:rsidRDefault="000C6052" w:rsidP="000C605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>рограм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 становить 440,3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тис.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>грн.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виконання заходів Програми з бюджету Погребищенської міської територіальної громади протягом 2024 року </w:t>
      </w:r>
      <w:r w:rsidRPr="00022C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zh-CN"/>
        </w:rPr>
        <w:t xml:space="preserve">виділено та використано 286,7 тис. грн. - 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оплату праці працівників вбиральні та </w:t>
      </w:r>
      <w:r w:rsidRPr="00022CA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Pr="00022CA6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>купівлю касового апарату. Кошти отримані з відвідувачів вбиральні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затвердженого тарифу, становлять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22,6 тис. грн. Із них 12,99 тис. грн. використано на закупівлю туалетного паперу, паперових рушничків, миючих засобів, інвентаря та інших матеріалів, а 9,61 тис. грн - на оплату послуг з водопостачання та водовідведення </w:t>
      </w:r>
      <w:proofErr w:type="spellStart"/>
      <w:r w:rsidRPr="00022CA6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022CA6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022CA6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22CA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міської ради. </w:t>
      </w:r>
    </w:p>
    <w:p w:rsidR="000C6052" w:rsidRDefault="000C6052" w:rsidP="000C605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C6052" w:rsidRDefault="000C6052" w:rsidP="000C605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C6052" w:rsidRDefault="000C6052" w:rsidP="000C6052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C6052" w:rsidRDefault="000C6052" w:rsidP="000C6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C60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Секретар</w:t>
      </w:r>
    </w:p>
    <w:p w:rsidR="000C6052" w:rsidRDefault="000C6052" w:rsidP="000C6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Pr="000C60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Погребищенської міської ради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0C605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Петро ШАФРАНСЬКИЙ</w:t>
      </w:r>
    </w:p>
    <w:p w:rsidR="000C6052" w:rsidRPr="00022CA6" w:rsidRDefault="000C6052" w:rsidP="00FB373C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sectPr w:rsidR="000C6052" w:rsidRPr="00022CA6" w:rsidSect="000C60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E5E3C"/>
    <w:multiLevelType w:val="hybridMultilevel"/>
    <w:tmpl w:val="17021E94"/>
    <w:lvl w:ilvl="0" w:tplc="E3FCFD32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1169"/>
    <w:rsid w:val="00022CA6"/>
    <w:rsid w:val="000303D7"/>
    <w:rsid w:val="0007431A"/>
    <w:rsid w:val="00074AE5"/>
    <w:rsid w:val="00082D73"/>
    <w:rsid w:val="000B689F"/>
    <w:rsid w:val="000C02DB"/>
    <w:rsid w:val="000C6052"/>
    <w:rsid w:val="000D18BC"/>
    <w:rsid w:val="000D318A"/>
    <w:rsid w:val="00103E43"/>
    <w:rsid w:val="00113A22"/>
    <w:rsid w:val="001155E0"/>
    <w:rsid w:val="00120283"/>
    <w:rsid w:val="00130152"/>
    <w:rsid w:val="00153E64"/>
    <w:rsid w:val="00174551"/>
    <w:rsid w:val="00184367"/>
    <w:rsid w:val="0019061F"/>
    <w:rsid w:val="00192023"/>
    <w:rsid w:val="001A4A4F"/>
    <w:rsid w:val="001A568D"/>
    <w:rsid w:val="001C42B3"/>
    <w:rsid w:val="001D0CA6"/>
    <w:rsid w:val="001D3695"/>
    <w:rsid w:val="00210B77"/>
    <w:rsid w:val="00212B65"/>
    <w:rsid w:val="00221FDE"/>
    <w:rsid w:val="00267AB3"/>
    <w:rsid w:val="002A62FC"/>
    <w:rsid w:val="002D303B"/>
    <w:rsid w:val="002F52DE"/>
    <w:rsid w:val="00304B26"/>
    <w:rsid w:val="00321E4E"/>
    <w:rsid w:val="00335E26"/>
    <w:rsid w:val="003378F0"/>
    <w:rsid w:val="003429E4"/>
    <w:rsid w:val="003466D3"/>
    <w:rsid w:val="00365AF8"/>
    <w:rsid w:val="003749BB"/>
    <w:rsid w:val="003856F6"/>
    <w:rsid w:val="003914C3"/>
    <w:rsid w:val="0039193F"/>
    <w:rsid w:val="003A019E"/>
    <w:rsid w:val="003A6D58"/>
    <w:rsid w:val="003E111E"/>
    <w:rsid w:val="00401C53"/>
    <w:rsid w:val="0040609C"/>
    <w:rsid w:val="004260F9"/>
    <w:rsid w:val="00484AC4"/>
    <w:rsid w:val="00484FFC"/>
    <w:rsid w:val="00485E9F"/>
    <w:rsid w:val="00497E80"/>
    <w:rsid w:val="004A09DF"/>
    <w:rsid w:val="004B001D"/>
    <w:rsid w:val="004E5CD0"/>
    <w:rsid w:val="004F0B4B"/>
    <w:rsid w:val="005018E9"/>
    <w:rsid w:val="00502823"/>
    <w:rsid w:val="00503607"/>
    <w:rsid w:val="00520930"/>
    <w:rsid w:val="0055637A"/>
    <w:rsid w:val="00564A4D"/>
    <w:rsid w:val="00582DD2"/>
    <w:rsid w:val="005903CB"/>
    <w:rsid w:val="005B0DE2"/>
    <w:rsid w:val="005B4891"/>
    <w:rsid w:val="005B4C22"/>
    <w:rsid w:val="005D3D52"/>
    <w:rsid w:val="005E3C29"/>
    <w:rsid w:val="005F6C19"/>
    <w:rsid w:val="006020C7"/>
    <w:rsid w:val="006574B1"/>
    <w:rsid w:val="006A7978"/>
    <w:rsid w:val="006C49F3"/>
    <w:rsid w:val="006D2550"/>
    <w:rsid w:val="006D3812"/>
    <w:rsid w:val="006E0CCD"/>
    <w:rsid w:val="006F1169"/>
    <w:rsid w:val="0070416C"/>
    <w:rsid w:val="00735420"/>
    <w:rsid w:val="007408A6"/>
    <w:rsid w:val="007530DF"/>
    <w:rsid w:val="00766D0A"/>
    <w:rsid w:val="00772A5C"/>
    <w:rsid w:val="007D5585"/>
    <w:rsid w:val="007E1611"/>
    <w:rsid w:val="007E7105"/>
    <w:rsid w:val="007F67E9"/>
    <w:rsid w:val="008014FB"/>
    <w:rsid w:val="00807184"/>
    <w:rsid w:val="0082450F"/>
    <w:rsid w:val="008302C8"/>
    <w:rsid w:val="00831B5F"/>
    <w:rsid w:val="00837AC6"/>
    <w:rsid w:val="0085107B"/>
    <w:rsid w:val="00877B76"/>
    <w:rsid w:val="00894771"/>
    <w:rsid w:val="008A2C07"/>
    <w:rsid w:val="008C15C0"/>
    <w:rsid w:val="008D3C3E"/>
    <w:rsid w:val="008E077F"/>
    <w:rsid w:val="00914637"/>
    <w:rsid w:val="00921D3C"/>
    <w:rsid w:val="009245A6"/>
    <w:rsid w:val="00926186"/>
    <w:rsid w:val="00930AF0"/>
    <w:rsid w:val="00945DD3"/>
    <w:rsid w:val="00976045"/>
    <w:rsid w:val="009B38E4"/>
    <w:rsid w:val="009E195E"/>
    <w:rsid w:val="00A23A83"/>
    <w:rsid w:val="00A32B8D"/>
    <w:rsid w:val="00A330A4"/>
    <w:rsid w:val="00A33178"/>
    <w:rsid w:val="00A37BF5"/>
    <w:rsid w:val="00A574B3"/>
    <w:rsid w:val="00AC3803"/>
    <w:rsid w:val="00AC7C2E"/>
    <w:rsid w:val="00AE2A5B"/>
    <w:rsid w:val="00AF22CD"/>
    <w:rsid w:val="00B0263D"/>
    <w:rsid w:val="00B05DA5"/>
    <w:rsid w:val="00B06208"/>
    <w:rsid w:val="00B17ECF"/>
    <w:rsid w:val="00B40C89"/>
    <w:rsid w:val="00B47F58"/>
    <w:rsid w:val="00B51663"/>
    <w:rsid w:val="00B65E37"/>
    <w:rsid w:val="00B90C8F"/>
    <w:rsid w:val="00BA404D"/>
    <w:rsid w:val="00BB2B03"/>
    <w:rsid w:val="00BB77E3"/>
    <w:rsid w:val="00BC1662"/>
    <w:rsid w:val="00BD76CB"/>
    <w:rsid w:val="00BF5813"/>
    <w:rsid w:val="00C13950"/>
    <w:rsid w:val="00C24935"/>
    <w:rsid w:val="00C31E62"/>
    <w:rsid w:val="00C33C97"/>
    <w:rsid w:val="00C74C30"/>
    <w:rsid w:val="00C808E8"/>
    <w:rsid w:val="00CA2599"/>
    <w:rsid w:val="00CA2A37"/>
    <w:rsid w:val="00CA385D"/>
    <w:rsid w:val="00CB63DA"/>
    <w:rsid w:val="00CC6F05"/>
    <w:rsid w:val="00CD530B"/>
    <w:rsid w:val="00D21BC6"/>
    <w:rsid w:val="00D5331F"/>
    <w:rsid w:val="00D60C4A"/>
    <w:rsid w:val="00D84051"/>
    <w:rsid w:val="00DA459A"/>
    <w:rsid w:val="00DA632F"/>
    <w:rsid w:val="00DC045E"/>
    <w:rsid w:val="00DC3B58"/>
    <w:rsid w:val="00DE6CE7"/>
    <w:rsid w:val="00E11931"/>
    <w:rsid w:val="00E21346"/>
    <w:rsid w:val="00E26FCE"/>
    <w:rsid w:val="00E30235"/>
    <w:rsid w:val="00E36406"/>
    <w:rsid w:val="00E42F62"/>
    <w:rsid w:val="00E5603E"/>
    <w:rsid w:val="00E84AA3"/>
    <w:rsid w:val="00E850F7"/>
    <w:rsid w:val="00E96DE4"/>
    <w:rsid w:val="00EF310A"/>
    <w:rsid w:val="00F14ED0"/>
    <w:rsid w:val="00F34FEB"/>
    <w:rsid w:val="00F53893"/>
    <w:rsid w:val="00F57A66"/>
    <w:rsid w:val="00F6645B"/>
    <w:rsid w:val="00F67C7D"/>
    <w:rsid w:val="00F706FB"/>
    <w:rsid w:val="00F7086F"/>
    <w:rsid w:val="00F777AF"/>
    <w:rsid w:val="00F945DC"/>
    <w:rsid w:val="00FA331F"/>
    <w:rsid w:val="00FB373C"/>
    <w:rsid w:val="00FE1CA1"/>
    <w:rsid w:val="00FE2E5D"/>
    <w:rsid w:val="00FF0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169"/>
    <w:pPr>
      <w:ind w:left="720"/>
      <w:contextualSpacing/>
    </w:pPr>
  </w:style>
  <w:style w:type="table" w:styleId="a4">
    <w:name w:val="Table Grid"/>
    <w:basedOn w:val="a1"/>
    <w:uiPriority w:val="59"/>
    <w:rsid w:val="006F11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F1169"/>
  </w:style>
  <w:style w:type="paragraph" w:styleId="a5">
    <w:name w:val="List"/>
    <w:basedOn w:val="a"/>
    <w:uiPriority w:val="99"/>
    <w:rsid w:val="006F1169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6F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116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113A22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113A22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  <w:style w:type="character" w:customStyle="1" w:styleId="211pt">
    <w:name w:val="Основний текст (2) + 11 pt"/>
    <w:basedOn w:val="a0"/>
    <w:rsid w:val="00B40C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locked/>
    <w:rsid w:val="001D0CA6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D0CA6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1D0CA6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0B689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0B689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210">
    <w:name w:val="Звичайна таблиця 21"/>
    <w:basedOn w:val="a1"/>
    <w:uiPriority w:val="42"/>
    <w:rsid w:val="00837A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6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91BC9-C7C6-4B75-90B4-F44C42717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2025-01-16T06:41:00Z</cp:lastPrinted>
  <dcterms:created xsi:type="dcterms:W3CDTF">2025-01-23T06:25:00Z</dcterms:created>
  <dcterms:modified xsi:type="dcterms:W3CDTF">2025-01-23T10:22:00Z</dcterms:modified>
</cp:coreProperties>
</file>